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3" w:rsidRPr="00972143" w:rsidRDefault="00972143" w:rsidP="009721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bookmarkStart w:id="0" w:name="_GoBack"/>
      <w:r w:rsidRPr="00972143">
        <w:rPr>
          <w:rStyle w:val="a4"/>
          <w:rFonts w:ascii="MyriadProCond" w:hAnsi="MyriadProCond"/>
          <w:sz w:val="36"/>
          <w:szCs w:val="36"/>
        </w:rPr>
        <w:t>Уважаемые акционеры</w:t>
      </w:r>
      <w:r w:rsidRPr="00972143">
        <w:rPr>
          <w:rFonts w:ascii="MyriadProCond" w:hAnsi="MyriadProCond"/>
          <w:sz w:val="36"/>
          <w:szCs w:val="36"/>
        </w:rPr>
        <w:t> </w:t>
      </w:r>
      <w:r w:rsidRPr="00972143">
        <w:rPr>
          <w:rStyle w:val="a4"/>
          <w:rFonts w:ascii="MyriadProCond" w:hAnsi="MyriadProCond"/>
          <w:sz w:val="36"/>
          <w:szCs w:val="36"/>
        </w:rPr>
        <w:t>ОАО «Молоко» г. Витебск!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 xml:space="preserve">27 марта 2020 года в актовом зале предприятия, расположенном по адресу: </w:t>
      </w:r>
      <w:proofErr w:type="spellStart"/>
      <w:r w:rsidRPr="00972143">
        <w:rPr>
          <w:rFonts w:ascii="MyriadProCond" w:hAnsi="MyriadProCond"/>
          <w:sz w:val="36"/>
          <w:szCs w:val="36"/>
        </w:rPr>
        <w:t>г.Витебск</w:t>
      </w:r>
      <w:proofErr w:type="spellEnd"/>
      <w:r w:rsidRPr="00972143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972143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972143">
        <w:rPr>
          <w:rFonts w:ascii="MyriadProCond" w:hAnsi="MyriadProCond"/>
          <w:sz w:val="36"/>
          <w:szCs w:val="36"/>
        </w:rPr>
        <w:t xml:space="preserve"> шоссе, 48 состоится очередное общее собрание акционеров ОАО «Молоко» </w:t>
      </w:r>
      <w:proofErr w:type="spellStart"/>
      <w:r w:rsidRPr="00972143">
        <w:rPr>
          <w:rFonts w:ascii="MyriadProCond" w:hAnsi="MyriadProCond"/>
          <w:sz w:val="36"/>
          <w:szCs w:val="36"/>
        </w:rPr>
        <w:t>г.Витебск</w:t>
      </w:r>
      <w:proofErr w:type="spellEnd"/>
      <w:r w:rsidRPr="00972143">
        <w:rPr>
          <w:rFonts w:ascii="MyriadProCond" w:hAnsi="MyriadProCond"/>
          <w:sz w:val="36"/>
          <w:szCs w:val="36"/>
        </w:rPr>
        <w:t>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 </w:t>
      </w:r>
      <w:r w:rsidRPr="00972143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1. Об итогах финансово-хозяйственной деятельности Общества за 2019 год и основных направлениях деятельности Общества на 2020 год.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2. Отчет о работе наблюдательного совета общества в 2019 году.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 3. О результатах аудиторской проверки и проверки ревизионной комиссии финансово-хозяйственной деятельности Общества за 2019 год.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4. Утверждение годового отчета и бухгалтерского баланса Общества, отчета о прибылях и убытках за 2019 год.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 xml:space="preserve">5. Утверждение порядка распределения прибыли, остающейся в </w:t>
      </w:r>
      <w:proofErr w:type="gramStart"/>
      <w:r w:rsidRPr="00972143">
        <w:rPr>
          <w:rFonts w:ascii="MyriadProCond" w:hAnsi="MyriadProCond"/>
          <w:sz w:val="36"/>
          <w:szCs w:val="36"/>
        </w:rPr>
        <w:t>распоряжении  общества</w:t>
      </w:r>
      <w:proofErr w:type="gramEnd"/>
      <w:r w:rsidRPr="00972143">
        <w:rPr>
          <w:rFonts w:ascii="MyriadProCond" w:hAnsi="MyriadProCond"/>
          <w:sz w:val="36"/>
          <w:szCs w:val="36"/>
        </w:rPr>
        <w:t>, за 2019 года. О выплате дивидендов за 2019 год.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6. Утверждение направлений использования прибыли, остающейся в распоряжении Общества, на 2020 год и до очередного общего собрания акционеров в 2021 г. Периодичность выплаты дивидендов по результатам деятельности за 2020 год.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7. Избрание членов наблюдательного совета и ревизионной комиссии.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lastRenderedPageBreak/>
        <w:t>8. Утверждение условий материального вознаграждения членов наблюдательного совета и ревизионной комиссии Общества.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 xml:space="preserve">9. О внесении изменений в Устав ОАО «Молоко» </w:t>
      </w:r>
      <w:proofErr w:type="spellStart"/>
      <w:r w:rsidRPr="00972143">
        <w:rPr>
          <w:rFonts w:ascii="MyriadProCond" w:hAnsi="MyriadProCond"/>
          <w:sz w:val="36"/>
          <w:szCs w:val="36"/>
        </w:rPr>
        <w:t>г.Витебск</w:t>
      </w:r>
      <w:proofErr w:type="spellEnd"/>
      <w:r w:rsidRPr="00972143">
        <w:rPr>
          <w:rFonts w:ascii="MyriadProCond" w:hAnsi="MyriadProCond"/>
          <w:sz w:val="36"/>
          <w:szCs w:val="36"/>
        </w:rPr>
        <w:t>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Регистрация акционеров и их представителей с 14.00 до 14.45 часов по месту проведения собрания.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972143">
        <w:rPr>
          <w:rFonts w:ascii="MyriadProCond" w:hAnsi="MyriadProCond"/>
          <w:sz w:val="36"/>
          <w:szCs w:val="36"/>
        </w:rPr>
        <w:t>паспорт  и</w:t>
      </w:r>
      <w:proofErr w:type="gramEnd"/>
      <w:r w:rsidRPr="00972143">
        <w:rPr>
          <w:rFonts w:ascii="MyriadProCond" w:hAnsi="MyriadProCond"/>
          <w:sz w:val="36"/>
          <w:szCs w:val="36"/>
        </w:rPr>
        <w:t xml:space="preserve"> доверенность.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 xml:space="preserve">С материалами, подготовленными к собранию, можно ознакомиться по адресу: </w:t>
      </w:r>
      <w:proofErr w:type="spellStart"/>
      <w:r w:rsidRPr="00972143">
        <w:rPr>
          <w:rFonts w:ascii="MyriadProCond" w:hAnsi="MyriadProCond"/>
          <w:sz w:val="36"/>
          <w:szCs w:val="36"/>
        </w:rPr>
        <w:t>г.Витебск</w:t>
      </w:r>
      <w:proofErr w:type="spellEnd"/>
      <w:r w:rsidRPr="00972143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972143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972143">
        <w:rPr>
          <w:rFonts w:ascii="MyriadProCond" w:hAnsi="MyriadProCond"/>
          <w:sz w:val="36"/>
          <w:szCs w:val="36"/>
        </w:rPr>
        <w:t xml:space="preserve"> шоссе, 48 в рабочие дни (понедельник-пятница), с 8-00 до 16-30 часов, начиная с 17 марта 2020 года.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Дата формирования реестра акционеров, имеющих право на участие в собрании – 10.03.2020 г.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Начало работы собрания в 15.00 ч.</w:t>
      </w:r>
    </w:p>
    <w:p w:rsidR="00972143" w:rsidRPr="00972143" w:rsidRDefault="00972143" w:rsidP="0097214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972143">
        <w:rPr>
          <w:rFonts w:ascii="MyriadProCond" w:hAnsi="MyriadProCond"/>
          <w:sz w:val="36"/>
          <w:szCs w:val="36"/>
        </w:rPr>
        <w:t>Наблюдательный совет.</w:t>
      </w:r>
    </w:p>
    <w:bookmarkEnd w:id="0"/>
    <w:p w:rsidR="001D3441" w:rsidRPr="00972143" w:rsidRDefault="001D3441"/>
    <w:sectPr w:rsidR="001D3441" w:rsidRPr="0097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C"/>
    <w:rsid w:val="001D3441"/>
    <w:rsid w:val="008449BC"/>
    <w:rsid w:val="009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1C0F-3A39-467D-A9D2-6D55F95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2</cp:revision>
  <dcterms:created xsi:type="dcterms:W3CDTF">2021-01-15T12:24:00Z</dcterms:created>
  <dcterms:modified xsi:type="dcterms:W3CDTF">2021-01-15T12:25:00Z</dcterms:modified>
</cp:coreProperties>
</file>